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04" w:rsidRDefault="00B6142D" w:rsidP="00326AE2">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645910" cy="8863343"/>
            <wp:effectExtent l="19050" t="0" r="2540" b="0"/>
            <wp:docPr id="1" name="Рисунок 1" descr="C:\Users\1197965\Desktop\ПРОВЕРКА\комитет 17.мая\IMG_20200516_20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97965\Desktop\ПРОВЕРКА\комитет 17.мая\IMG_20200516_201315.jpg"/>
                    <pic:cNvPicPr>
                      <a:picLocks noChangeAspect="1" noChangeArrowheads="1"/>
                    </pic:cNvPicPr>
                  </pic:nvPicPr>
                  <pic:blipFill>
                    <a:blip r:embed="rId4" cstate="print"/>
                    <a:srcRect/>
                    <a:stretch>
                      <a:fillRect/>
                    </a:stretch>
                  </pic:blipFill>
                  <pic:spPr bwMode="auto">
                    <a:xfrm>
                      <a:off x="0" y="0"/>
                      <a:ext cx="6645910" cy="8863343"/>
                    </a:xfrm>
                    <a:prstGeom prst="rect">
                      <a:avLst/>
                    </a:prstGeom>
                    <a:noFill/>
                    <a:ln w="9525">
                      <a:noFill/>
                      <a:miter lim="800000"/>
                      <a:headEnd/>
                      <a:tailEnd/>
                    </a:ln>
                  </pic:spPr>
                </pic:pic>
              </a:graphicData>
            </a:graphic>
          </wp:inline>
        </w:drawing>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II. Перевод на обучение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080A04">
        <w:rPr>
          <w:rFonts w:ascii="Times New Roman" w:eastAsia="Times New Roman" w:hAnsi="Times New Roman" w:cs="Times New Roman"/>
          <w:color w:val="000000"/>
          <w:sz w:val="24"/>
          <w:szCs w:val="24"/>
          <w:lang w:eastAsia="ru-RU"/>
        </w:rPr>
        <w:t>обучающихся</w:t>
      </w:r>
      <w:proofErr w:type="gramEnd"/>
      <w:r w:rsidRPr="00080A04">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080A04">
        <w:rPr>
          <w:rFonts w:ascii="Times New Roman" w:eastAsia="Times New Roman" w:hAnsi="Times New Roman" w:cs="Times New Roman"/>
          <w:color w:val="000000"/>
          <w:sz w:val="24"/>
          <w:szCs w:val="24"/>
          <w:lang w:eastAsia="ru-RU"/>
        </w:rPr>
        <w:t>обучении</w:t>
      </w:r>
      <w:proofErr w:type="gramEnd"/>
      <w:r w:rsidRPr="00080A04">
        <w:rPr>
          <w:rFonts w:ascii="Times New Roman" w:eastAsia="Times New Roman" w:hAnsi="Times New Roman" w:cs="Times New Roman"/>
          <w:color w:val="000000"/>
          <w:sz w:val="24"/>
          <w:szCs w:val="24"/>
          <w:lang w:eastAsia="ru-RU"/>
        </w:rPr>
        <w:t xml:space="preserve">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2.9. </w:t>
      </w:r>
      <w:proofErr w:type="gramStart"/>
      <w:r w:rsidRPr="00080A04">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2.10. В заявлении указываются срок, на который </w:t>
      </w:r>
      <w:proofErr w:type="gramStart"/>
      <w:r w:rsidRPr="00080A04">
        <w:rPr>
          <w:rFonts w:ascii="Times New Roman" w:eastAsia="Times New Roman" w:hAnsi="Times New Roman" w:cs="Times New Roman"/>
          <w:color w:val="000000"/>
          <w:sz w:val="24"/>
          <w:szCs w:val="24"/>
          <w:lang w:eastAsia="ru-RU"/>
        </w:rPr>
        <w:t>обучающемуся</w:t>
      </w:r>
      <w:proofErr w:type="gramEnd"/>
      <w:r w:rsidRPr="00080A04">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80A04" w:rsidRPr="00080A04" w:rsidRDefault="00080A04" w:rsidP="00080A0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w:t>
      </w:r>
      <w:r>
        <w:rPr>
          <w:rFonts w:ascii="Times New Roman" w:eastAsia="Times New Roman" w:hAnsi="Times New Roman" w:cs="Times New Roman"/>
          <w:color w:val="000000"/>
          <w:sz w:val="24"/>
          <w:szCs w:val="24"/>
          <w:lang w:eastAsia="ru-RU"/>
        </w:rPr>
        <w:t>.</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2.12. Обучение по индивидуальному учебному плану начинается, как правило, с начала учебного года.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080A04">
        <w:rPr>
          <w:rFonts w:ascii="Times New Roman" w:eastAsia="Times New Roman" w:hAnsi="Times New Roman" w:cs="Times New Roman"/>
          <w:color w:val="000000"/>
          <w:sz w:val="24"/>
          <w:szCs w:val="24"/>
          <w:lang w:eastAsia="ru-RU"/>
        </w:rPr>
        <w:t>данный</w:t>
      </w:r>
      <w:proofErr w:type="gramEnd"/>
      <w:r w:rsidRPr="00080A04">
        <w:rPr>
          <w:rFonts w:ascii="Times New Roman" w:eastAsia="Times New Roman" w:hAnsi="Times New Roman" w:cs="Times New Roman"/>
          <w:color w:val="000000"/>
          <w:sz w:val="24"/>
          <w:szCs w:val="24"/>
          <w:lang w:eastAsia="ru-RU"/>
        </w:rPr>
        <w:t xml:space="preserve"> обучающийся.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080A04" w:rsidRPr="00080A04" w:rsidRDefault="00080A04" w:rsidP="00080A0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3.1.3. иные учебные </w:t>
      </w:r>
      <w:r w:rsidRPr="009957C1">
        <w:rPr>
          <w:rFonts w:ascii="Times New Roman" w:eastAsia="Times New Roman" w:hAnsi="Times New Roman" w:cs="Times New Roman"/>
          <w:color w:val="000000"/>
          <w:sz w:val="24"/>
          <w:szCs w:val="24"/>
          <w:lang w:eastAsia="ru-RU"/>
        </w:rPr>
        <w:t>предметы</w:t>
      </w:r>
      <w:r w:rsidRPr="009957C1">
        <w:rPr>
          <w:rFonts w:ascii="Times New Roman" w:eastAsia="Times New Roman" w:hAnsi="Times New Roman" w:cs="Times New Roman"/>
          <w:iCs/>
          <w:color w:val="000000"/>
          <w:sz w:val="24"/>
          <w:szCs w:val="24"/>
          <w:lang w:eastAsia="ru-RU"/>
        </w:rPr>
        <w:t> (с учетом потребностей обучающегося и возможностей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80A04" w:rsidRPr="00080A04" w:rsidRDefault="00080A04"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sidRPr="00080A04">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080A04" w:rsidRPr="00080A04" w:rsidRDefault="00080A04" w:rsidP="00080A04">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4.1.5. иные учебные предмет</w:t>
      </w:r>
      <w:r w:rsidRPr="009957C1">
        <w:rPr>
          <w:rFonts w:ascii="Times New Roman" w:eastAsia="Times New Roman" w:hAnsi="Times New Roman" w:cs="Times New Roman"/>
          <w:color w:val="000000"/>
          <w:sz w:val="24"/>
          <w:szCs w:val="24"/>
          <w:lang w:eastAsia="ru-RU"/>
        </w:rPr>
        <w:t>ы </w:t>
      </w:r>
      <w:r w:rsidRPr="009957C1">
        <w:rPr>
          <w:rFonts w:ascii="Times New Roman" w:eastAsia="Times New Roman" w:hAnsi="Times New Roman" w:cs="Times New Roman"/>
          <w:iCs/>
          <w:color w:val="000000"/>
          <w:sz w:val="24"/>
          <w:szCs w:val="24"/>
          <w:lang w:eastAsia="ru-RU"/>
        </w:rPr>
        <w:t xml:space="preserve">(с учетом потребностей </w:t>
      </w:r>
      <w:proofErr w:type="gramStart"/>
      <w:r w:rsidRPr="009957C1">
        <w:rPr>
          <w:rFonts w:ascii="Times New Roman" w:eastAsia="Times New Roman" w:hAnsi="Times New Roman" w:cs="Times New Roman"/>
          <w:iCs/>
          <w:color w:val="000000"/>
          <w:sz w:val="24"/>
          <w:szCs w:val="24"/>
          <w:lang w:eastAsia="ru-RU"/>
        </w:rPr>
        <w:t>обучающегося</w:t>
      </w:r>
      <w:proofErr w:type="gramEnd"/>
      <w:r w:rsidRPr="009957C1">
        <w:rPr>
          <w:rFonts w:ascii="Times New Roman" w:eastAsia="Times New Roman" w:hAnsi="Times New Roman" w:cs="Times New Roman"/>
          <w:iCs/>
          <w:color w:val="000000"/>
          <w:sz w:val="24"/>
          <w:szCs w:val="24"/>
          <w:lang w:eastAsia="ru-RU"/>
        </w:rPr>
        <w:t xml:space="preserve"> и возможностей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4.2. Необходимые часы выделяются за счет части базисного учебного плана основного общего образования, формируемой участниками </w:t>
      </w:r>
      <w:r w:rsidR="009957C1">
        <w:rPr>
          <w:rFonts w:ascii="Times New Roman" w:eastAsia="Times New Roman" w:hAnsi="Times New Roman" w:cs="Times New Roman"/>
          <w:color w:val="000000"/>
          <w:sz w:val="24"/>
          <w:szCs w:val="24"/>
          <w:lang w:eastAsia="ru-RU"/>
        </w:rPr>
        <w:t>образовательных отношений.</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4.3.5. искусство (изобразительное искусство, музыка);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4.3.6. технология (технология);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4.3.7. физическая культура и основы безопасности жизнедеятельности (физическая культура, основы безопасности жизнедеятельности).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w:t>
      </w:r>
      <w:r w:rsidR="00080A04" w:rsidRPr="00080A04">
        <w:rPr>
          <w:rFonts w:ascii="Times New Roman" w:eastAsia="Times New Roman" w:hAnsi="Times New Roman" w:cs="Times New Roman"/>
          <w:b/>
          <w:bCs/>
          <w:color w:val="000000"/>
          <w:sz w:val="24"/>
          <w:szCs w:val="24"/>
          <w:lang w:eastAsia="ru-RU"/>
        </w:rPr>
        <w:t>. Необходимые условия для реализации учебного плана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w:t>
      </w:r>
      <w:r w:rsidR="00080A04" w:rsidRPr="00080A04">
        <w:rPr>
          <w:rFonts w:ascii="Times New Roman" w:eastAsia="Times New Roman" w:hAnsi="Times New Roman" w:cs="Times New Roman"/>
          <w:b/>
          <w:bCs/>
          <w:color w:val="000000"/>
          <w:sz w:val="24"/>
          <w:szCs w:val="24"/>
          <w:lang w:eastAsia="ru-RU"/>
        </w:rPr>
        <w:t>I. Сроки работы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не должно превышать 2 100 часов за два года обучения.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учебных предметов федерального компонента.</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w:t>
      </w:r>
      <w:r w:rsidR="00080A04" w:rsidRPr="00080A04">
        <w:rPr>
          <w:rFonts w:ascii="Times New Roman" w:eastAsia="Times New Roman" w:hAnsi="Times New Roman" w:cs="Times New Roman"/>
          <w:b/>
          <w:bCs/>
          <w:color w:val="000000"/>
          <w:sz w:val="24"/>
          <w:szCs w:val="24"/>
          <w:lang w:eastAsia="ru-RU"/>
        </w:rPr>
        <w:t>I. Контроль исполнения индивидуального учебного плана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8.1. Образовательная организация осуществляет контроль за освоением общеобразовательных программ </w:t>
      </w:r>
      <w:proofErr w:type="spellStart"/>
      <w:r w:rsidR="009957C1">
        <w:rPr>
          <w:rFonts w:ascii="Times New Roman" w:eastAsia="Times New Roman" w:hAnsi="Times New Roman" w:cs="Times New Roman"/>
          <w:color w:val="000000"/>
          <w:sz w:val="24"/>
          <w:szCs w:val="24"/>
          <w:lang w:eastAsia="ru-RU"/>
        </w:rPr>
        <w:t>обу</w:t>
      </w:r>
      <w:r w:rsidRPr="00080A04">
        <w:rPr>
          <w:rFonts w:ascii="Times New Roman" w:eastAsia="Times New Roman" w:hAnsi="Times New Roman" w:cs="Times New Roman"/>
          <w:color w:val="000000"/>
          <w:sz w:val="24"/>
          <w:szCs w:val="24"/>
          <w:lang w:eastAsia="ru-RU"/>
        </w:rPr>
        <w:t>чащимися</w:t>
      </w:r>
      <w:proofErr w:type="spellEnd"/>
      <w:r w:rsidRPr="00080A04">
        <w:rPr>
          <w:rFonts w:ascii="Times New Roman" w:eastAsia="Times New Roman" w:hAnsi="Times New Roman" w:cs="Times New Roman"/>
          <w:color w:val="000000"/>
          <w:sz w:val="24"/>
          <w:szCs w:val="24"/>
          <w:lang w:eastAsia="ru-RU"/>
        </w:rPr>
        <w:t xml:space="preserve">, </w:t>
      </w:r>
      <w:proofErr w:type="gramStart"/>
      <w:r w:rsidRPr="00080A04">
        <w:rPr>
          <w:rFonts w:ascii="Times New Roman" w:eastAsia="Times New Roman" w:hAnsi="Times New Roman" w:cs="Times New Roman"/>
          <w:color w:val="000000"/>
          <w:sz w:val="24"/>
          <w:szCs w:val="24"/>
          <w:lang w:eastAsia="ru-RU"/>
        </w:rPr>
        <w:t>перешедшими</w:t>
      </w:r>
      <w:proofErr w:type="gramEnd"/>
      <w:r w:rsidRPr="00080A04">
        <w:rPr>
          <w:rFonts w:ascii="Times New Roman" w:eastAsia="Times New Roman" w:hAnsi="Times New Roman" w:cs="Times New Roman"/>
          <w:color w:val="000000"/>
          <w:sz w:val="24"/>
          <w:szCs w:val="24"/>
          <w:lang w:eastAsia="ru-RU"/>
        </w:rPr>
        <w:t xml:space="preserve"> на обучение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8.2. Текущий контроль успеваемости и промежуточная аттестация </w:t>
      </w:r>
      <w:proofErr w:type="gramStart"/>
      <w:r w:rsidRPr="00080A04">
        <w:rPr>
          <w:rFonts w:ascii="Times New Roman" w:eastAsia="Times New Roman" w:hAnsi="Times New Roman" w:cs="Times New Roman"/>
          <w:color w:val="000000"/>
          <w:sz w:val="24"/>
          <w:szCs w:val="24"/>
          <w:lang w:eastAsia="ru-RU"/>
        </w:rPr>
        <w:t>обучающихся</w:t>
      </w:r>
      <w:proofErr w:type="gramEnd"/>
      <w:r w:rsidRPr="00080A04">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w:t>
      </w:r>
      <w:r>
        <w:rPr>
          <w:rFonts w:ascii="Times New Roman" w:eastAsia="Times New Roman" w:hAnsi="Times New Roman" w:cs="Times New Roman"/>
          <w:b/>
          <w:bCs/>
          <w:color w:val="000000"/>
          <w:sz w:val="24"/>
          <w:szCs w:val="24"/>
          <w:lang w:val="en-US" w:eastAsia="ru-RU"/>
        </w:rPr>
        <w:t>I</w:t>
      </w:r>
      <w:proofErr w:type="spellStart"/>
      <w:r w:rsidRPr="00080A04">
        <w:rPr>
          <w:rFonts w:ascii="Times New Roman" w:eastAsia="Times New Roman" w:hAnsi="Times New Roman" w:cs="Times New Roman"/>
          <w:b/>
          <w:bCs/>
          <w:color w:val="000000"/>
          <w:sz w:val="24"/>
          <w:szCs w:val="24"/>
          <w:lang w:eastAsia="ru-RU"/>
        </w:rPr>
        <w:t>I</w:t>
      </w:r>
      <w:proofErr w:type="spellEnd"/>
      <w:r w:rsidR="00080A04" w:rsidRPr="00080A04">
        <w:rPr>
          <w:rFonts w:ascii="Times New Roman" w:eastAsia="Times New Roman" w:hAnsi="Times New Roman" w:cs="Times New Roman"/>
          <w:b/>
          <w:bCs/>
          <w:color w:val="000000"/>
          <w:sz w:val="24"/>
          <w:szCs w:val="24"/>
          <w:lang w:eastAsia="ru-RU"/>
        </w:rPr>
        <w:t xml:space="preserve">. Государственная итоговая аттестация </w:t>
      </w:r>
      <w:proofErr w:type="gramStart"/>
      <w:r w:rsidR="00080A04" w:rsidRPr="00080A04">
        <w:rPr>
          <w:rFonts w:ascii="Times New Roman" w:eastAsia="Times New Roman" w:hAnsi="Times New Roman" w:cs="Times New Roman"/>
          <w:b/>
          <w:bCs/>
          <w:color w:val="000000"/>
          <w:sz w:val="24"/>
          <w:szCs w:val="24"/>
          <w:lang w:eastAsia="ru-RU"/>
        </w:rPr>
        <w:t>обучающихся</w:t>
      </w:r>
      <w:proofErr w:type="gramEnd"/>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9.1. Государственная итоговая аттестация </w:t>
      </w:r>
      <w:proofErr w:type="gramStart"/>
      <w:r w:rsidRPr="00080A04">
        <w:rPr>
          <w:rFonts w:ascii="Times New Roman" w:eastAsia="Times New Roman" w:hAnsi="Times New Roman" w:cs="Times New Roman"/>
          <w:color w:val="000000"/>
          <w:sz w:val="24"/>
          <w:szCs w:val="24"/>
          <w:lang w:eastAsia="ru-RU"/>
        </w:rPr>
        <w:t>обучающихся</w:t>
      </w:r>
      <w:proofErr w:type="gramEnd"/>
      <w:r w:rsidRPr="00080A04">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w:t>
      </w:r>
      <w:r w:rsidR="00080A04" w:rsidRPr="00080A04">
        <w:rPr>
          <w:rFonts w:ascii="Times New Roman" w:eastAsia="Times New Roman" w:hAnsi="Times New Roman" w:cs="Times New Roman"/>
          <w:b/>
          <w:bCs/>
          <w:color w:val="000000"/>
          <w:sz w:val="24"/>
          <w:szCs w:val="24"/>
          <w:lang w:eastAsia="ru-RU"/>
        </w:rPr>
        <w:t>X. Финансовое обеспечение и материально-техническое оснащение</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X</w:t>
      </w:r>
      <w:r w:rsidR="00080A04" w:rsidRPr="00080A04">
        <w:rPr>
          <w:rFonts w:ascii="Times New Roman" w:eastAsia="Times New Roman" w:hAnsi="Times New Roman" w:cs="Times New Roman"/>
          <w:b/>
          <w:bCs/>
          <w:color w:val="000000"/>
          <w:sz w:val="24"/>
          <w:szCs w:val="24"/>
          <w:lang w:eastAsia="ru-RU"/>
        </w:rPr>
        <w:t>. Порядок управления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11.1.1. разработка положения об организации обучения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 xml:space="preserve">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w:t>
      </w:r>
      <w:r w:rsidR="00326AE2">
        <w:rPr>
          <w:rFonts w:ascii="Times New Roman" w:eastAsia="Times New Roman" w:hAnsi="Times New Roman" w:cs="Times New Roman"/>
          <w:color w:val="000000"/>
          <w:sz w:val="24"/>
          <w:szCs w:val="24"/>
          <w:lang w:eastAsia="ru-RU"/>
        </w:rPr>
        <w:t>МБОУ «Барская ООШ</w:t>
      </w:r>
      <w:proofErr w:type="gramStart"/>
      <w:r w:rsidR="00326AE2">
        <w:rPr>
          <w:rFonts w:ascii="Times New Roman" w:eastAsia="Times New Roman" w:hAnsi="Times New Roman" w:cs="Times New Roman"/>
          <w:color w:val="000000"/>
          <w:sz w:val="24"/>
          <w:szCs w:val="24"/>
          <w:lang w:eastAsia="ru-RU"/>
        </w:rPr>
        <w:t>2</w:t>
      </w:r>
      <w:proofErr w:type="gramEnd"/>
      <w:r w:rsidRPr="00080A04">
        <w:rPr>
          <w:rFonts w:ascii="Times New Roman" w:eastAsia="Times New Roman" w:hAnsi="Times New Roman" w:cs="Times New Roman"/>
          <w:color w:val="000000"/>
          <w:sz w:val="24"/>
          <w:szCs w:val="24"/>
          <w:lang w:eastAsia="ru-RU"/>
        </w:rPr>
        <w:t>;</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11.2.6. журнал учета обучения по индивидуальному  учебному плану.</w:t>
      </w:r>
    </w:p>
    <w:p w:rsidR="00080A04" w:rsidRPr="00080A04" w:rsidRDefault="00326AE2" w:rsidP="00080A04">
      <w:pPr>
        <w:shd w:val="clear" w:color="auto" w:fill="FFFFFF"/>
        <w:spacing w:before="300" w:after="180" w:line="240" w:lineRule="auto"/>
        <w:ind w:firstLine="24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X</w:t>
      </w:r>
      <w:r w:rsidR="00080A04" w:rsidRPr="00080A04">
        <w:rPr>
          <w:rFonts w:ascii="Times New Roman" w:eastAsia="Times New Roman" w:hAnsi="Times New Roman" w:cs="Times New Roman"/>
          <w:b/>
          <w:bCs/>
          <w:color w:val="000000"/>
          <w:sz w:val="24"/>
          <w:szCs w:val="24"/>
          <w:lang w:eastAsia="ru-RU"/>
        </w:rPr>
        <w:t>I. Порядок принятия и срок действия Положения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lastRenderedPageBreak/>
        <w:t>12.2. Настоящее Положение принимается на неопределенный срок и вступает в силу с момента его утверждения.</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080A04" w:rsidRPr="00080A04" w:rsidRDefault="00080A04" w:rsidP="00080A04">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80A04">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080A04" w:rsidRDefault="00080A04"/>
    <w:sectPr w:rsidR="00080A04" w:rsidSect="00080A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0A04"/>
    <w:rsid w:val="000020BD"/>
    <w:rsid w:val="00004EB5"/>
    <w:rsid w:val="0002198E"/>
    <w:rsid w:val="00021BCB"/>
    <w:rsid w:val="00022F48"/>
    <w:rsid w:val="00024D6B"/>
    <w:rsid w:val="00026AC5"/>
    <w:rsid w:val="00027F2A"/>
    <w:rsid w:val="000320AA"/>
    <w:rsid w:val="0003560B"/>
    <w:rsid w:val="00036BEA"/>
    <w:rsid w:val="000405BF"/>
    <w:rsid w:val="00043761"/>
    <w:rsid w:val="00043FA2"/>
    <w:rsid w:val="00046D02"/>
    <w:rsid w:val="000474E4"/>
    <w:rsid w:val="0005032D"/>
    <w:rsid w:val="0005188F"/>
    <w:rsid w:val="000521D7"/>
    <w:rsid w:val="00055473"/>
    <w:rsid w:val="00055C07"/>
    <w:rsid w:val="000573B2"/>
    <w:rsid w:val="000601A8"/>
    <w:rsid w:val="000623F8"/>
    <w:rsid w:val="000634E0"/>
    <w:rsid w:val="00067F62"/>
    <w:rsid w:val="000714D8"/>
    <w:rsid w:val="00072F4A"/>
    <w:rsid w:val="00076859"/>
    <w:rsid w:val="00080458"/>
    <w:rsid w:val="00080A04"/>
    <w:rsid w:val="00081354"/>
    <w:rsid w:val="00083840"/>
    <w:rsid w:val="000879AB"/>
    <w:rsid w:val="00087C51"/>
    <w:rsid w:val="0009566D"/>
    <w:rsid w:val="00096158"/>
    <w:rsid w:val="000965A6"/>
    <w:rsid w:val="0009797A"/>
    <w:rsid w:val="000A0355"/>
    <w:rsid w:val="000A2AE7"/>
    <w:rsid w:val="000A5648"/>
    <w:rsid w:val="000A5D4A"/>
    <w:rsid w:val="000A6114"/>
    <w:rsid w:val="000B635E"/>
    <w:rsid w:val="000B68E1"/>
    <w:rsid w:val="000C02F6"/>
    <w:rsid w:val="000C23D8"/>
    <w:rsid w:val="000C2D74"/>
    <w:rsid w:val="000C554F"/>
    <w:rsid w:val="000C6D8F"/>
    <w:rsid w:val="000C6F75"/>
    <w:rsid w:val="000C786B"/>
    <w:rsid w:val="000D1D5E"/>
    <w:rsid w:val="000D3A2F"/>
    <w:rsid w:val="000D71C4"/>
    <w:rsid w:val="000E2CA8"/>
    <w:rsid w:val="000E3EB8"/>
    <w:rsid w:val="000E4D8B"/>
    <w:rsid w:val="000F2D63"/>
    <w:rsid w:val="000F2DB1"/>
    <w:rsid w:val="000F5034"/>
    <w:rsid w:val="00101752"/>
    <w:rsid w:val="001017B1"/>
    <w:rsid w:val="00103F75"/>
    <w:rsid w:val="001058E8"/>
    <w:rsid w:val="001075D7"/>
    <w:rsid w:val="00111982"/>
    <w:rsid w:val="001140EF"/>
    <w:rsid w:val="00114459"/>
    <w:rsid w:val="00114772"/>
    <w:rsid w:val="001162C4"/>
    <w:rsid w:val="001235F7"/>
    <w:rsid w:val="00127BB1"/>
    <w:rsid w:val="001310F5"/>
    <w:rsid w:val="00132E26"/>
    <w:rsid w:val="00142349"/>
    <w:rsid w:val="00142BD8"/>
    <w:rsid w:val="00142C79"/>
    <w:rsid w:val="00152FEB"/>
    <w:rsid w:val="00162D8B"/>
    <w:rsid w:val="00163F52"/>
    <w:rsid w:val="00171EBD"/>
    <w:rsid w:val="00177610"/>
    <w:rsid w:val="00177D83"/>
    <w:rsid w:val="0018068C"/>
    <w:rsid w:val="001853A6"/>
    <w:rsid w:val="00185F8E"/>
    <w:rsid w:val="00190EB8"/>
    <w:rsid w:val="00190F5C"/>
    <w:rsid w:val="00197A51"/>
    <w:rsid w:val="001A0A0B"/>
    <w:rsid w:val="001A272A"/>
    <w:rsid w:val="001A4835"/>
    <w:rsid w:val="001A5DCC"/>
    <w:rsid w:val="001A7615"/>
    <w:rsid w:val="001A7CFF"/>
    <w:rsid w:val="001B2B89"/>
    <w:rsid w:val="001B32F1"/>
    <w:rsid w:val="001B6026"/>
    <w:rsid w:val="001C073C"/>
    <w:rsid w:val="001C098D"/>
    <w:rsid w:val="001C09A6"/>
    <w:rsid w:val="001C1E30"/>
    <w:rsid w:val="001C205B"/>
    <w:rsid w:val="001E18AD"/>
    <w:rsid w:val="001E33D7"/>
    <w:rsid w:val="001E7C4D"/>
    <w:rsid w:val="001F0443"/>
    <w:rsid w:val="001F2AD0"/>
    <w:rsid w:val="001F3185"/>
    <w:rsid w:val="001F398D"/>
    <w:rsid w:val="001F5AC8"/>
    <w:rsid w:val="001F5C14"/>
    <w:rsid w:val="00205D1C"/>
    <w:rsid w:val="00206AE0"/>
    <w:rsid w:val="00210ABD"/>
    <w:rsid w:val="00220362"/>
    <w:rsid w:val="00224E7C"/>
    <w:rsid w:val="00225257"/>
    <w:rsid w:val="002255F9"/>
    <w:rsid w:val="00225B7A"/>
    <w:rsid w:val="00230806"/>
    <w:rsid w:val="00232984"/>
    <w:rsid w:val="002349B1"/>
    <w:rsid w:val="00235863"/>
    <w:rsid w:val="0023692A"/>
    <w:rsid w:val="002472B8"/>
    <w:rsid w:val="002478AD"/>
    <w:rsid w:val="002506F7"/>
    <w:rsid w:val="0025379B"/>
    <w:rsid w:val="0025781B"/>
    <w:rsid w:val="00264AFD"/>
    <w:rsid w:val="0026505D"/>
    <w:rsid w:val="002664C9"/>
    <w:rsid w:val="0027098B"/>
    <w:rsid w:val="0027185D"/>
    <w:rsid w:val="00276FD5"/>
    <w:rsid w:val="002804B3"/>
    <w:rsid w:val="00280CBE"/>
    <w:rsid w:val="00281E79"/>
    <w:rsid w:val="00282B93"/>
    <w:rsid w:val="002835E2"/>
    <w:rsid w:val="00284A8A"/>
    <w:rsid w:val="0029386C"/>
    <w:rsid w:val="002958E1"/>
    <w:rsid w:val="00295A76"/>
    <w:rsid w:val="00296E12"/>
    <w:rsid w:val="002A0F80"/>
    <w:rsid w:val="002A144E"/>
    <w:rsid w:val="002A429B"/>
    <w:rsid w:val="002A4CE3"/>
    <w:rsid w:val="002A5D1C"/>
    <w:rsid w:val="002B0043"/>
    <w:rsid w:val="002B07C5"/>
    <w:rsid w:val="002B12F0"/>
    <w:rsid w:val="002B2084"/>
    <w:rsid w:val="002B2FB5"/>
    <w:rsid w:val="002C18FA"/>
    <w:rsid w:val="002C20DE"/>
    <w:rsid w:val="002C4E7C"/>
    <w:rsid w:val="002D12C5"/>
    <w:rsid w:val="002D60BB"/>
    <w:rsid w:val="002E09EE"/>
    <w:rsid w:val="002E28F0"/>
    <w:rsid w:val="002E558D"/>
    <w:rsid w:val="002E6343"/>
    <w:rsid w:val="002F6202"/>
    <w:rsid w:val="002F6E0D"/>
    <w:rsid w:val="00301A1D"/>
    <w:rsid w:val="0030243B"/>
    <w:rsid w:val="00304163"/>
    <w:rsid w:val="0030490A"/>
    <w:rsid w:val="003133F5"/>
    <w:rsid w:val="003162D0"/>
    <w:rsid w:val="003231C4"/>
    <w:rsid w:val="00325254"/>
    <w:rsid w:val="00326AE2"/>
    <w:rsid w:val="003337E7"/>
    <w:rsid w:val="003405D5"/>
    <w:rsid w:val="00346563"/>
    <w:rsid w:val="003524F0"/>
    <w:rsid w:val="003534EE"/>
    <w:rsid w:val="00353BB5"/>
    <w:rsid w:val="003571C1"/>
    <w:rsid w:val="00361E9F"/>
    <w:rsid w:val="00366240"/>
    <w:rsid w:val="00367F67"/>
    <w:rsid w:val="00371122"/>
    <w:rsid w:val="003752BC"/>
    <w:rsid w:val="003752F4"/>
    <w:rsid w:val="00376684"/>
    <w:rsid w:val="0038134C"/>
    <w:rsid w:val="003838DA"/>
    <w:rsid w:val="0039437E"/>
    <w:rsid w:val="003957DD"/>
    <w:rsid w:val="00397591"/>
    <w:rsid w:val="00397A41"/>
    <w:rsid w:val="003A1850"/>
    <w:rsid w:val="003A36CA"/>
    <w:rsid w:val="003A570E"/>
    <w:rsid w:val="003A681B"/>
    <w:rsid w:val="003A7771"/>
    <w:rsid w:val="003A7D23"/>
    <w:rsid w:val="003B0C75"/>
    <w:rsid w:val="003B5635"/>
    <w:rsid w:val="003C0FD0"/>
    <w:rsid w:val="003C439B"/>
    <w:rsid w:val="003C51DA"/>
    <w:rsid w:val="003C71EF"/>
    <w:rsid w:val="003D2B83"/>
    <w:rsid w:val="003D4A64"/>
    <w:rsid w:val="003D4D72"/>
    <w:rsid w:val="003D5453"/>
    <w:rsid w:val="003E76E0"/>
    <w:rsid w:val="003E7C4B"/>
    <w:rsid w:val="003F02E9"/>
    <w:rsid w:val="003F0CA4"/>
    <w:rsid w:val="003F1B24"/>
    <w:rsid w:val="003F38B2"/>
    <w:rsid w:val="00401D72"/>
    <w:rsid w:val="004120CE"/>
    <w:rsid w:val="004139A8"/>
    <w:rsid w:val="00415463"/>
    <w:rsid w:val="004175B4"/>
    <w:rsid w:val="00420A57"/>
    <w:rsid w:val="00421A29"/>
    <w:rsid w:val="00423140"/>
    <w:rsid w:val="004231B4"/>
    <w:rsid w:val="004307BB"/>
    <w:rsid w:val="004333B4"/>
    <w:rsid w:val="00433FEE"/>
    <w:rsid w:val="00435CC2"/>
    <w:rsid w:val="0044163C"/>
    <w:rsid w:val="004421FF"/>
    <w:rsid w:val="00446122"/>
    <w:rsid w:val="00452628"/>
    <w:rsid w:val="00455744"/>
    <w:rsid w:val="004578E1"/>
    <w:rsid w:val="00464C3F"/>
    <w:rsid w:val="0046672C"/>
    <w:rsid w:val="00470868"/>
    <w:rsid w:val="004717D5"/>
    <w:rsid w:val="00474DE8"/>
    <w:rsid w:val="00474F26"/>
    <w:rsid w:val="0047675A"/>
    <w:rsid w:val="004772E7"/>
    <w:rsid w:val="0048177E"/>
    <w:rsid w:val="00481A80"/>
    <w:rsid w:val="00482303"/>
    <w:rsid w:val="004826EA"/>
    <w:rsid w:val="004828DC"/>
    <w:rsid w:val="00486769"/>
    <w:rsid w:val="00487E8F"/>
    <w:rsid w:val="00493528"/>
    <w:rsid w:val="004A6970"/>
    <w:rsid w:val="004B59BD"/>
    <w:rsid w:val="004B77E4"/>
    <w:rsid w:val="004C02E9"/>
    <w:rsid w:val="004C113B"/>
    <w:rsid w:val="004C53B5"/>
    <w:rsid w:val="004C63EA"/>
    <w:rsid w:val="004C6F2B"/>
    <w:rsid w:val="004D1B4D"/>
    <w:rsid w:val="004D3EC4"/>
    <w:rsid w:val="004D469B"/>
    <w:rsid w:val="004E11A1"/>
    <w:rsid w:val="004E4113"/>
    <w:rsid w:val="004F0A2B"/>
    <w:rsid w:val="004F102E"/>
    <w:rsid w:val="004F2344"/>
    <w:rsid w:val="004F5215"/>
    <w:rsid w:val="004F6DA0"/>
    <w:rsid w:val="00500FEE"/>
    <w:rsid w:val="00501F85"/>
    <w:rsid w:val="00507258"/>
    <w:rsid w:val="005075FA"/>
    <w:rsid w:val="005107D2"/>
    <w:rsid w:val="0052245B"/>
    <w:rsid w:val="0052397D"/>
    <w:rsid w:val="00523C17"/>
    <w:rsid w:val="005255C6"/>
    <w:rsid w:val="0052695A"/>
    <w:rsid w:val="0052724A"/>
    <w:rsid w:val="005276F3"/>
    <w:rsid w:val="005322A7"/>
    <w:rsid w:val="00533522"/>
    <w:rsid w:val="005350C3"/>
    <w:rsid w:val="005351E8"/>
    <w:rsid w:val="0054297E"/>
    <w:rsid w:val="00561146"/>
    <w:rsid w:val="00561CE8"/>
    <w:rsid w:val="00561E73"/>
    <w:rsid w:val="005632DA"/>
    <w:rsid w:val="0056614D"/>
    <w:rsid w:val="00567164"/>
    <w:rsid w:val="00570F43"/>
    <w:rsid w:val="00571B6E"/>
    <w:rsid w:val="0057262F"/>
    <w:rsid w:val="005726CD"/>
    <w:rsid w:val="00572CBB"/>
    <w:rsid w:val="00573682"/>
    <w:rsid w:val="005739D2"/>
    <w:rsid w:val="00574B1B"/>
    <w:rsid w:val="00580488"/>
    <w:rsid w:val="0058080B"/>
    <w:rsid w:val="00581946"/>
    <w:rsid w:val="00581FDA"/>
    <w:rsid w:val="005827CC"/>
    <w:rsid w:val="00583BA0"/>
    <w:rsid w:val="005868EA"/>
    <w:rsid w:val="00586B23"/>
    <w:rsid w:val="0058731B"/>
    <w:rsid w:val="00590225"/>
    <w:rsid w:val="00590958"/>
    <w:rsid w:val="00591E72"/>
    <w:rsid w:val="00592C3D"/>
    <w:rsid w:val="00597ACD"/>
    <w:rsid w:val="005B02E5"/>
    <w:rsid w:val="005B05FA"/>
    <w:rsid w:val="005B46EE"/>
    <w:rsid w:val="005C646D"/>
    <w:rsid w:val="005C6B25"/>
    <w:rsid w:val="005D0696"/>
    <w:rsid w:val="005D1CC0"/>
    <w:rsid w:val="005D267D"/>
    <w:rsid w:val="005D2B21"/>
    <w:rsid w:val="005D2EB0"/>
    <w:rsid w:val="005D3EFA"/>
    <w:rsid w:val="005D4D29"/>
    <w:rsid w:val="005D7D51"/>
    <w:rsid w:val="005E7FE7"/>
    <w:rsid w:val="005F2C04"/>
    <w:rsid w:val="005F3FC4"/>
    <w:rsid w:val="005F52DA"/>
    <w:rsid w:val="005F549B"/>
    <w:rsid w:val="005F608C"/>
    <w:rsid w:val="005F6546"/>
    <w:rsid w:val="00600EBB"/>
    <w:rsid w:val="006017E9"/>
    <w:rsid w:val="006100EF"/>
    <w:rsid w:val="006132C1"/>
    <w:rsid w:val="006277ED"/>
    <w:rsid w:val="00633C2B"/>
    <w:rsid w:val="0063781A"/>
    <w:rsid w:val="00637F1E"/>
    <w:rsid w:val="0064192A"/>
    <w:rsid w:val="00642520"/>
    <w:rsid w:val="00643167"/>
    <w:rsid w:val="00645713"/>
    <w:rsid w:val="006471ED"/>
    <w:rsid w:val="0065228A"/>
    <w:rsid w:val="00652E2C"/>
    <w:rsid w:val="006556FC"/>
    <w:rsid w:val="006605DE"/>
    <w:rsid w:val="00661C26"/>
    <w:rsid w:val="0067553B"/>
    <w:rsid w:val="00675D40"/>
    <w:rsid w:val="00684527"/>
    <w:rsid w:val="00686DD5"/>
    <w:rsid w:val="00690924"/>
    <w:rsid w:val="006942F4"/>
    <w:rsid w:val="00694CCB"/>
    <w:rsid w:val="006956BF"/>
    <w:rsid w:val="00697348"/>
    <w:rsid w:val="006979ED"/>
    <w:rsid w:val="006A7F61"/>
    <w:rsid w:val="006B3DD6"/>
    <w:rsid w:val="006B6321"/>
    <w:rsid w:val="006C065C"/>
    <w:rsid w:val="006C1019"/>
    <w:rsid w:val="006D47FE"/>
    <w:rsid w:val="006D57BB"/>
    <w:rsid w:val="006D5EED"/>
    <w:rsid w:val="006D702D"/>
    <w:rsid w:val="006E13B8"/>
    <w:rsid w:val="006E2F4C"/>
    <w:rsid w:val="006E35EF"/>
    <w:rsid w:val="006E3639"/>
    <w:rsid w:val="006E5E75"/>
    <w:rsid w:val="006F1EA4"/>
    <w:rsid w:val="006F391A"/>
    <w:rsid w:val="006F4694"/>
    <w:rsid w:val="006F4793"/>
    <w:rsid w:val="006F7C1D"/>
    <w:rsid w:val="00710890"/>
    <w:rsid w:val="00710DAB"/>
    <w:rsid w:val="00711549"/>
    <w:rsid w:val="00712ADC"/>
    <w:rsid w:val="00716EE4"/>
    <w:rsid w:val="00717E83"/>
    <w:rsid w:val="00722AFE"/>
    <w:rsid w:val="00732A7C"/>
    <w:rsid w:val="00733ACB"/>
    <w:rsid w:val="00736912"/>
    <w:rsid w:val="00741167"/>
    <w:rsid w:val="007413E9"/>
    <w:rsid w:val="00743EE1"/>
    <w:rsid w:val="0074485F"/>
    <w:rsid w:val="00746188"/>
    <w:rsid w:val="00747520"/>
    <w:rsid w:val="0075114A"/>
    <w:rsid w:val="00754D1F"/>
    <w:rsid w:val="00755083"/>
    <w:rsid w:val="007617FD"/>
    <w:rsid w:val="00761EDE"/>
    <w:rsid w:val="00762A3D"/>
    <w:rsid w:val="00764FDD"/>
    <w:rsid w:val="00765D78"/>
    <w:rsid w:val="007679CB"/>
    <w:rsid w:val="00770302"/>
    <w:rsid w:val="00770570"/>
    <w:rsid w:val="00776CAC"/>
    <w:rsid w:val="00782F1F"/>
    <w:rsid w:val="00783923"/>
    <w:rsid w:val="0078476F"/>
    <w:rsid w:val="00785856"/>
    <w:rsid w:val="00785884"/>
    <w:rsid w:val="007875B6"/>
    <w:rsid w:val="00790CBC"/>
    <w:rsid w:val="00791FF0"/>
    <w:rsid w:val="007A6F0C"/>
    <w:rsid w:val="007B429A"/>
    <w:rsid w:val="007B4C5E"/>
    <w:rsid w:val="007B672B"/>
    <w:rsid w:val="007C4906"/>
    <w:rsid w:val="007D295C"/>
    <w:rsid w:val="007D33EF"/>
    <w:rsid w:val="007D3B41"/>
    <w:rsid w:val="007D6B08"/>
    <w:rsid w:val="007D7919"/>
    <w:rsid w:val="007E1035"/>
    <w:rsid w:val="007E6895"/>
    <w:rsid w:val="007E6FE6"/>
    <w:rsid w:val="007E7202"/>
    <w:rsid w:val="007F3164"/>
    <w:rsid w:val="007F3E77"/>
    <w:rsid w:val="007F4417"/>
    <w:rsid w:val="00801D0E"/>
    <w:rsid w:val="008077FD"/>
    <w:rsid w:val="008168D1"/>
    <w:rsid w:val="00820650"/>
    <w:rsid w:val="00821F9D"/>
    <w:rsid w:val="0082275D"/>
    <w:rsid w:val="0082387E"/>
    <w:rsid w:val="0083407B"/>
    <w:rsid w:val="00834407"/>
    <w:rsid w:val="00835821"/>
    <w:rsid w:val="00841866"/>
    <w:rsid w:val="0084226C"/>
    <w:rsid w:val="008448E9"/>
    <w:rsid w:val="00844C0D"/>
    <w:rsid w:val="008558FC"/>
    <w:rsid w:val="00856DCB"/>
    <w:rsid w:val="00860B07"/>
    <w:rsid w:val="0086104B"/>
    <w:rsid w:val="008628C3"/>
    <w:rsid w:val="0087204E"/>
    <w:rsid w:val="00875E52"/>
    <w:rsid w:val="00876E6F"/>
    <w:rsid w:val="008850E5"/>
    <w:rsid w:val="00887489"/>
    <w:rsid w:val="00893226"/>
    <w:rsid w:val="008934EB"/>
    <w:rsid w:val="008A18D4"/>
    <w:rsid w:val="008A3606"/>
    <w:rsid w:val="008A3B71"/>
    <w:rsid w:val="008B1155"/>
    <w:rsid w:val="008B5E52"/>
    <w:rsid w:val="008C17AA"/>
    <w:rsid w:val="008C3CB7"/>
    <w:rsid w:val="008C4E78"/>
    <w:rsid w:val="008D0393"/>
    <w:rsid w:val="008D0ABE"/>
    <w:rsid w:val="008D2AF4"/>
    <w:rsid w:val="008E2BC8"/>
    <w:rsid w:val="008E38C9"/>
    <w:rsid w:val="008E501E"/>
    <w:rsid w:val="008E5294"/>
    <w:rsid w:val="008E56F8"/>
    <w:rsid w:val="008F2669"/>
    <w:rsid w:val="008F2A03"/>
    <w:rsid w:val="008F4B98"/>
    <w:rsid w:val="008F61DA"/>
    <w:rsid w:val="00902549"/>
    <w:rsid w:val="009042DB"/>
    <w:rsid w:val="0091173C"/>
    <w:rsid w:val="00911B95"/>
    <w:rsid w:val="00923C8A"/>
    <w:rsid w:val="00925D31"/>
    <w:rsid w:val="00926622"/>
    <w:rsid w:val="00930570"/>
    <w:rsid w:val="0093177C"/>
    <w:rsid w:val="00932B27"/>
    <w:rsid w:val="00934989"/>
    <w:rsid w:val="00942B6E"/>
    <w:rsid w:val="009460D4"/>
    <w:rsid w:val="009509AE"/>
    <w:rsid w:val="00951BEA"/>
    <w:rsid w:val="00955B48"/>
    <w:rsid w:val="00955FF8"/>
    <w:rsid w:val="009615E7"/>
    <w:rsid w:val="0096207A"/>
    <w:rsid w:val="0096764A"/>
    <w:rsid w:val="00967A8B"/>
    <w:rsid w:val="00975B23"/>
    <w:rsid w:val="00975E3E"/>
    <w:rsid w:val="00982AB2"/>
    <w:rsid w:val="00990129"/>
    <w:rsid w:val="00990A54"/>
    <w:rsid w:val="00990E19"/>
    <w:rsid w:val="009926A1"/>
    <w:rsid w:val="00993928"/>
    <w:rsid w:val="009942E0"/>
    <w:rsid w:val="00994A3D"/>
    <w:rsid w:val="009957C1"/>
    <w:rsid w:val="009960B7"/>
    <w:rsid w:val="009A0697"/>
    <w:rsid w:val="009A3214"/>
    <w:rsid w:val="009A373D"/>
    <w:rsid w:val="009A399B"/>
    <w:rsid w:val="009A5226"/>
    <w:rsid w:val="009A73D2"/>
    <w:rsid w:val="009A765D"/>
    <w:rsid w:val="009A7EEC"/>
    <w:rsid w:val="009B0CA5"/>
    <w:rsid w:val="009B2866"/>
    <w:rsid w:val="009B5048"/>
    <w:rsid w:val="009C5966"/>
    <w:rsid w:val="009D0971"/>
    <w:rsid w:val="009D52D7"/>
    <w:rsid w:val="009E0C63"/>
    <w:rsid w:val="009E5310"/>
    <w:rsid w:val="009E729F"/>
    <w:rsid w:val="009E784F"/>
    <w:rsid w:val="009E78AC"/>
    <w:rsid w:val="009F2376"/>
    <w:rsid w:val="009F38FB"/>
    <w:rsid w:val="009F53FF"/>
    <w:rsid w:val="009F59D1"/>
    <w:rsid w:val="009F6D56"/>
    <w:rsid w:val="00A030A8"/>
    <w:rsid w:val="00A04750"/>
    <w:rsid w:val="00A06123"/>
    <w:rsid w:val="00A11450"/>
    <w:rsid w:val="00A1711B"/>
    <w:rsid w:val="00A176C8"/>
    <w:rsid w:val="00A224E9"/>
    <w:rsid w:val="00A237B5"/>
    <w:rsid w:val="00A23CD2"/>
    <w:rsid w:val="00A326AF"/>
    <w:rsid w:val="00A372CF"/>
    <w:rsid w:val="00A467F3"/>
    <w:rsid w:val="00A47EA5"/>
    <w:rsid w:val="00A500FA"/>
    <w:rsid w:val="00A5073F"/>
    <w:rsid w:val="00A51A27"/>
    <w:rsid w:val="00A53861"/>
    <w:rsid w:val="00A60682"/>
    <w:rsid w:val="00A63AEA"/>
    <w:rsid w:val="00A651ED"/>
    <w:rsid w:val="00A66752"/>
    <w:rsid w:val="00A67CB1"/>
    <w:rsid w:val="00A72728"/>
    <w:rsid w:val="00A727BC"/>
    <w:rsid w:val="00A7703A"/>
    <w:rsid w:val="00A8046B"/>
    <w:rsid w:val="00A81601"/>
    <w:rsid w:val="00A81A83"/>
    <w:rsid w:val="00A84456"/>
    <w:rsid w:val="00A85174"/>
    <w:rsid w:val="00A875E5"/>
    <w:rsid w:val="00A9195D"/>
    <w:rsid w:val="00A91F4C"/>
    <w:rsid w:val="00A91F86"/>
    <w:rsid w:val="00A93361"/>
    <w:rsid w:val="00A94852"/>
    <w:rsid w:val="00A9592C"/>
    <w:rsid w:val="00A96CB2"/>
    <w:rsid w:val="00A9760E"/>
    <w:rsid w:val="00A97760"/>
    <w:rsid w:val="00AA0F7A"/>
    <w:rsid w:val="00AA7165"/>
    <w:rsid w:val="00AB52A3"/>
    <w:rsid w:val="00AB735F"/>
    <w:rsid w:val="00AC26D1"/>
    <w:rsid w:val="00AC4E5A"/>
    <w:rsid w:val="00AD61B0"/>
    <w:rsid w:val="00AE1E3B"/>
    <w:rsid w:val="00AE3063"/>
    <w:rsid w:val="00AE38C9"/>
    <w:rsid w:val="00AF0CCB"/>
    <w:rsid w:val="00AF3A79"/>
    <w:rsid w:val="00AF723D"/>
    <w:rsid w:val="00B065B9"/>
    <w:rsid w:val="00B102C1"/>
    <w:rsid w:val="00B1279B"/>
    <w:rsid w:val="00B133D2"/>
    <w:rsid w:val="00B13E67"/>
    <w:rsid w:val="00B14C98"/>
    <w:rsid w:val="00B16A0E"/>
    <w:rsid w:val="00B20E54"/>
    <w:rsid w:val="00B20FCC"/>
    <w:rsid w:val="00B227E6"/>
    <w:rsid w:val="00B22CDB"/>
    <w:rsid w:val="00B26052"/>
    <w:rsid w:val="00B2644D"/>
    <w:rsid w:val="00B276FE"/>
    <w:rsid w:val="00B33FEA"/>
    <w:rsid w:val="00B348B5"/>
    <w:rsid w:val="00B35443"/>
    <w:rsid w:val="00B43A68"/>
    <w:rsid w:val="00B54FD8"/>
    <w:rsid w:val="00B55DC5"/>
    <w:rsid w:val="00B56428"/>
    <w:rsid w:val="00B6056B"/>
    <w:rsid w:val="00B608EF"/>
    <w:rsid w:val="00B6142D"/>
    <w:rsid w:val="00B662D5"/>
    <w:rsid w:val="00B66362"/>
    <w:rsid w:val="00B679EE"/>
    <w:rsid w:val="00B7613E"/>
    <w:rsid w:val="00B8498B"/>
    <w:rsid w:val="00B90A62"/>
    <w:rsid w:val="00B92942"/>
    <w:rsid w:val="00B9309E"/>
    <w:rsid w:val="00B93209"/>
    <w:rsid w:val="00BA29FB"/>
    <w:rsid w:val="00BA7478"/>
    <w:rsid w:val="00BB3125"/>
    <w:rsid w:val="00BB5346"/>
    <w:rsid w:val="00BC06BF"/>
    <w:rsid w:val="00BC51A7"/>
    <w:rsid w:val="00BD1522"/>
    <w:rsid w:val="00BD52AA"/>
    <w:rsid w:val="00BD687A"/>
    <w:rsid w:val="00BE0614"/>
    <w:rsid w:val="00BE0CCE"/>
    <w:rsid w:val="00BE1EB4"/>
    <w:rsid w:val="00BE298D"/>
    <w:rsid w:val="00BE2F77"/>
    <w:rsid w:val="00BE43A4"/>
    <w:rsid w:val="00BE7134"/>
    <w:rsid w:val="00BF296A"/>
    <w:rsid w:val="00BF384C"/>
    <w:rsid w:val="00BF5691"/>
    <w:rsid w:val="00C00C17"/>
    <w:rsid w:val="00C00CE2"/>
    <w:rsid w:val="00C063C4"/>
    <w:rsid w:val="00C067D7"/>
    <w:rsid w:val="00C10668"/>
    <w:rsid w:val="00C24098"/>
    <w:rsid w:val="00C24B00"/>
    <w:rsid w:val="00C309D5"/>
    <w:rsid w:val="00C314EF"/>
    <w:rsid w:val="00C34D81"/>
    <w:rsid w:val="00C3520B"/>
    <w:rsid w:val="00C35BAB"/>
    <w:rsid w:val="00C40227"/>
    <w:rsid w:val="00C40BBC"/>
    <w:rsid w:val="00C43CE6"/>
    <w:rsid w:val="00C4575D"/>
    <w:rsid w:val="00C4617E"/>
    <w:rsid w:val="00C4775B"/>
    <w:rsid w:val="00C51F7A"/>
    <w:rsid w:val="00C55FA9"/>
    <w:rsid w:val="00C56A28"/>
    <w:rsid w:val="00C60A47"/>
    <w:rsid w:val="00C60B3F"/>
    <w:rsid w:val="00C61CBA"/>
    <w:rsid w:val="00C62721"/>
    <w:rsid w:val="00C6346B"/>
    <w:rsid w:val="00C635C5"/>
    <w:rsid w:val="00C679A4"/>
    <w:rsid w:val="00C72340"/>
    <w:rsid w:val="00C80BCD"/>
    <w:rsid w:val="00C839FF"/>
    <w:rsid w:val="00C84F37"/>
    <w:rsid w:val="00C8546D"/>
    <w:rsid w:val="00C870DA"/>
    <w:rsid w:val="00C87FD4"/>
    <w:rsid w:val="00C90C5C"/>
    <w:rsid w:val="00CA087F"/>
    <w:rsid w:val="00CA3204"/>
    <w:rsid w:val="00CA79D1"/>
    <w:rsid w:val="00CB1CF3"/>
    <w:rsid w:val="00CB2346"/>
    <w:rsid w:val="00CB4FA5"/>
    <w:rsid w:val="00CB5E09"/>
    <w:rsid w:val="00CC25A3"/>
    <w:rsid w:val="00CC3180"/>
    <w:rsid w:val="00CD067B"/>
    <w:rsid w:val="00CD0F71"/>
    <w:rsid w:val="00CD20CE"/>
    <w:rsid w:val="00CD218E"/>
    <w:rsid w:val="00CD3068"/>
    <w:rsid w:val="00CD309C"/>
    <w:rsid w:val="00CD531F"/>
    <w:rsid w:val="00CD775C"/>
    <w:rsid w:val="00CD7A5D"/>
    <w:rsid w:val="00CE1944"/>
    <w:rsid w:val="00CE21FE"/>
    <w:rsid w:val="00CE22BC"/>
    <w:rsid w:val="00CE43F7"/>
    <w:rsid w:val="00CF06A3"/>
    <w:rsid w:val="00CF3387"/>
    <w:rsid w:val="00CF38F3"/>
    <w:rsid w:val="00CF3DDB"/>
    <w:rsid w:val="00CF61EE"/>
    <w:rsid w:val="00D02764"/>
    <w:rsid w:val="00D06974"/>
    <w:rsid w:val="00D1087A"/>
    <w:rsid w:val="00D152FA"/>
    <w:rsid w:val="00D15543"/>
    <w:rsid w:val="00D175C8"/>
    <w:rsid w:val="00D207C4"/>
    <w:rsid w:val="00D30B0D"/>
    <w:rsid w:val="00D46F1B"/>
    <w:rsid w:val="00D560A0"/>
    <w:rsid w:val="00D62157"/>
    <w:rsid w:val="00D64171"/>
    <w:rsid w:val="00D66232"/>
    <w:rsid w:val="00D66C1D"/>
    <w:rsid w:val="00D670C1"/>
    <w:rsid w:val="00D67AFB"/>
    <w:rsid w:val="00D739B4"/>
    <w:rsid w:val="00D74C8D"/>
    <w:rsid w:val="00D762A9"/>
    <w:rsid w:val="00D80C47"/>
    <w:rsid w:val="00D8697A"/>
    <w:rsid w:val="00D87762"/>
    <w:rsid w:val="00D91E33"/>
    <w:rsid w:val="00D91E92"/>
    <w:rsid w:val="00D959A7"/>
    <w:rsid w:val="00DA466A"/>
    <w:rsid w:val="00DA7202"/>
    <w:rsid w:val="00DA798D"/>
    <w:rsid w:val="00DB0350"/>
    <w:rsid w:val="00DB1551"/>
    <w:rsid w:val="00DB1786"/>
    <w:rsid w:val="00DB7839"/>
    <w:rsid w:val="00DB7F8D"/>
    <w:rsid w:val="00DC1754"/>
    <w:rsid w:val="00DC65D8"/>
    <w:rsid w:val="00DD729E"/>
    <w:rsid w:val="00DE343F"/>
    <w:rsid w:val="00DE4CDE"/>
    <w:rsid w:val="00DE53FA"/>
    <w:rsid w:val="00DE683B"/>
    <w:rsid w:val="00DF3361"/>
    <w:rsid w:val="00DF40C6"/>
    <w:rsid w:val="00DF4C85"/>
    <w:rsid w:val="00DF7BEA"/>
    <w:rsid w:val="00E026ED"/>
    <w:rsid w:val="00E06B94"/>
    <w:rsid w:val="00E0741B"/>
    <w:rsid w:val="00E12977"/>
    <w:rsid w:val="00E13D99"/>
    <w:rsid w:val="00E13EB6"/>
    <w:rsid w:val="00E13F50"/>
    <w:rsid w:val="00E16BF4"/>
    <w:rsid w:val="00E17FA9"/>
    <w:rsid w:val="00E25035"/>
    <w:rsid w:val="00E25E0F"/>
    <w:rsid w:val="00E25FD4"/>
    <w:rsid w:val="00E31D5E"/>
    <w:rsid w:val="00E33192"/>
    <w:rsid w:val="00E3352F"/>
    <w:rsid w:val="00E3356F"/>
    <w:rsid w:val="00E4016B"/>
    <w:rsid w:val="00E45343"/>
    <w:rsid w:val="00E456A4"/>
    <w:rsid w:val="00E50415"/>
    <w:rsid w:val="00E53CAE"/>
    <w:rsid w:val="00E553D2"/>
    <w:rsid w:val="00E60639"/>
    <w:rsid w:val="00E613BE"/>
    <w:rsid w:val="00E61E60"/>
    <w:rsid w:val="00E622DE"/>
    <w:rsid w:val="00E62F29"/>
    <w:rsid w:val="00E70BAE"/>
    <w:rsid w:val="00E82473"/>
    <w:rsid w:val="00E82AC6"/>
    <w:rsid w:val="00E83E65"/>
    <w:rsid w:val="00E87AA8"/>
    <w:rsid w:val="00E91F72"/>
    <w:rsid w:val="00E9362C"/>
    <w:rsid w:val="00E93D5C"/>
    <w:rsid w:val="00E94305"/>
    <w:rsid w:val="00EA1A5C"/>
    <w:rsid w:val="00EA2619"/>
    <w:rsid w:val="00EA3B06"/>
    <w:rsid w:val="00EB3DBF"/>
    <w:rsid w:val="00EC04FF"/>
    <w:rsid w:val="00EC05C4"/>
    <w:rsid w:val="00EC221D"/>
    <w:rsid w:val="00EC381F"/>
    <w:rsid w:val="00ED2F2F"/>
    <w:rsid w:val="00ED3622"/>
    <w:rsid w:val="00ED4D2F"/>
    <w:rsid w:val="00EE1E15"/>
    <w:rsid w:val="00EE56AC"/>
    <w:rsid w:val="00EE61EE"/>
    <w:rsid w:val="00EF0942"/>
    <w:rsid w:val="00EF39D4"/>
    <w:rsid w:val="00EF5DDE"/>
    <w:rsid w:val="00F00C12"/>
    <w:rsid w:val="00F01708"/>
    <w:rsid w:val="00F02430"/>
    <w:rsid w:val="00F02A3D"/>
    <w:rsid w:val="00F042AA"/>
    <w:rsid w:val="00F05074"/>
    <w:rsid w:val="00F05262"/>
    <w:rsid w:val="00F0735B"/>
    <w:rsid w:val="00F12D7D"/>
    <w:rsid w:val="00F2245C"/>
    <w:rsid w:val="00F22C37"/>
    <w:rsid w:val="00F26F1D"/>
    <w:rsid w:val="00F27DA2"/>
    <w:rsid w:val="00F32548"/>
    <w:rsid w:val="00F32776"/>
    <w:rsid w:val="00F362ED"/>
    <w:rsid w:val="00F454ED"/>
    <w:rsid w:val="00F464BB"/>
    <w:rsid w:val="00F465AF"/>
    <w:rsid w:val="00F50DC0"/>
    <w:rsid w:val="00F54F60"/>
    <w:rsid w:val="00F550E9"/>
    <w:rsid w:val="00F56C23"/>
    <w:rsid w:val="00F61F90"/>
    <w:rsid w:val="00F63EB7"/>
    <w:rsid w:val="00F723A6"/>
    <w:rsid w:val="00F72E79"/>
    <w:rsid w:val="00F73456"/>
    <w:rsid w:val="00F738EA"/>
    <w:rsid w:val="00F77491"/>
    <w:rsid w:val="00F8234A"/>
    <w:rsid w:val="00F827A3"/>
    <w:rsid w:val="00F8295B"/>
    <w:rsid w:val="00F85B2B"/>
    <w:rsid w:val="00F93A84"/>
    <w:rsid w:val="00F93C86"/>
    <w:rsid w:val="00F94AE3"/>
    <w:rsid w:val="00FA05A6"/>
    <w:rsid w:val="00FA5F7F"/>
    <w:rsid w:val="00FB00BE"/>
    <w:rsid w:val="00FB44F0"/>
    <w:rsid w:val="00FC3949"/>
    <w:rsid w:val="00FC4A96"/>
    <w:rsid w:val="00FD0B5B"/>
    <w:rsid w:val="00FD0B65"/>
    <w:rsid w:val="00FE285A"/>
    <w:rsid w:val="00FE2E71"/>
    <w:rsid w:val="00FF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8E"/>
  </w:style>
  <w:style w:type="paragraph" w:styleId="1">
    <w:name w:val="heading 1"/>
    <w:basedOn w:val="a"/>
    <w:next w:val="a"/>
    <w:link w:val="10"/>
    <w:qFormat/>
    <w:rsid w:val="00080A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80A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80A0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A0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80A04"/>
    <w:rPr>
      <w:rFonts w:ascii="Times New Roman" w:eastAsia="Times New Roman" w:hAnsi="Times New Roman" w:cs="Times New Roman"/>
      <w:b/>
      <w:bCs/>
      <w:sz w:val="20"/>
      <w:szCs w:val="20"/>
      <w:lang w:eastAsia="ru-RU"/>
    </w:rPr>
  </w:style>
  <w:style w:type="character" w:styleId="a3">
    <w:name w:val="Strong"/>
    <w:basedOn w:val="a0"/>
    <w:uiPriority w:val="22"/>
    <w:qFormat/>
    <w:rsid w:val="00080A04"/>
    <w:rPr>
      <w:b/>
      <w:bCs/>
    </w:rPr>
  </w:style>
  <w:style w:type="paragraph" w:customStyle="1" w:styleId="normacttext">
    <w:name w:val="norm_act_text"/>
    <w:basedOn w:val="a"/>
    <w:rsid w:val="0008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0A04"/>
    <w:rPr>
      <w:i/>
      <w:iCs/>
    </w:rPr>
  </w:style>
  <w:style w:type="character" w:customStyle="1" w:styleId="10">
    <w:name w:val="Заголовок 1 Знак"/>
    <w:basedOn w:val="a0"/>
    <w:link w:val="1"/>
    <w:rsid w:val="00080A04"/>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08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0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2235</Words>
  <Characters>12744</Characters>
  <Application>Microsoft Office Word</Application>
  <DocSecurity>0</DocSecurity>
  <Lines>106</Lines>
  <Paragraphs>29</Paragraphs>
  <ScaleCrop>false</ScaleCrop>
  <Company>RePack by SPecialiST</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HP</cp:lastModifiedBy>
  <cp:revision>5</cp:revision>
  <dcterms:created xsi:type="dcterms:W3CDTF">2020-05-06T12:32:00Z</dcterms:created>
  <dcterms:modified xsi:type="dcterms:W3CDTF">2020-05-16T17:34:00Z</dcterms:modified>
</cp:coreProperties>
</file>